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浙江省计算机学会、浙江省计算机行业协会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2020年度优秀</w:t>
      </w:r>
      <w:r>
        <w:rPr>
          <w:rFonts w:hint="default" w:ascii="仿宋_GB2312" w:hAnsi="仿宋_GB2312" w:eastAsia="仿宋_GB2312" w:cs="仿宋_GB2312"/>
          <w:b/>
          <w:bCs/>
          <w:sz w:val="36"/>
          <w:szCs w:val="36"/>
        </w:rPr>
        <w:t>产品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奖申报表</w:t>
      </w:r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名称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成果类别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硬件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者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位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联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系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人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产品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证明材料</w:t>
            </w:r>
          </w:p>
        </w:tc>
      </w:tr>
      <w:tr>
        <w:tc>
          <w:tcPr>
            <w:tcW w:w="8522" w:type="dxa"/>
            <w:gridSpan w:val="2"/>
          </w:tcPr>
          <w:p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产品照片、图片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产品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简介</w:t>
            </w:r>
          </w:p>
        </w:tc>
      </w:tr>
      <w:tr>
        <w:trPr>
          <w:trHeight w:val="3838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300字）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评价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  <w:t>材料</w:t>
            </w:r>
          </w:p>
        </w:tc>
      </w:tr>
      <w:tr>
        <w:trPr>
          <w:trHeight w:val="238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社会评价、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市场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销量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、获奖等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11月1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将材料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提交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 HYPERLINK "mailto:zjcia@zju.edu.cn）"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b/>
          <w:bCs/>
          <w:sz w:val="32"/>
          <w:szCs w:val="32"/>
        </w:rPr>
        <w:t>zjcia@zju.edu.cn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浙江省计算机学会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浙江省计算机行业协会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联系人：王锍与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电话：17816879980/0571-87953270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  <w:t>地址：浙江省杭州市西湖区浙大路38号浙江大学玉泉校区曹光彪高科技大楼105A</w:t>
      </w:r>
    </w:p>
    <w:p>
      <w:pPr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汉仪仿宋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FangSong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汉仪楷体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汉仪仿宋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思源黑体 CN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Hiragino Kaku Gothic Pro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Mincho Pro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E7329"/>
    <w:rsid w:val="FCB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Office_2.3.2.3823_F1E327BC-269C-435d-A152-05C5408002CA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2020-10-09T14:44:00Z</dcterms:created>
  <dc:creator>wangliuyu</dc:creator>
  <cp:lastModifiedBy>wangliuyu</cp:lastModifiedBy>
  <dcterms:modified xsi:type="dcterms:W3CDTF">2020-10-09T14:56:39Z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2052-2.3.2.3823</vt:lpwstr>
  </property>
</Properties>
</file>