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浙江省计算机学会、浙江省计算机行业协会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2020年度优秀成果奖申报表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成果名称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成果类别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课程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论文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专利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教材、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著作 </w:t>
            </w: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者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位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系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人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成果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证明材料</w:t>
            </w:r>
          </w:p>
        </w:tc>
      </w:tr>
      <w:tr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课程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：MOOC、教育机构文件等认定材料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论文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：论文全文（pdf. 格式）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专利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：授权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证书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教材、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著作：封面、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版权页、目录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成果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简介</w:t>
            </w:r>
          </w:p>
        </w:tc>
      </w:tr>
      <w:tr>
        <w:trPr>
          <w:trHeight w:val="3838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300字）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成果评价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材料</w:t>
            </w:r>
          </w:p>
        </w:tc>
      </w:tr>
      <w:tr>
        <w:trPr>
          <w:trHeight w:val="238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论文：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引用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检索证明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等；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专利：转让证明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著作：专家评价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、销量、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排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行榜等。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产品：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社会评价、社会销量、榜单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11月1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将材料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提交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 HYPERLINK "mailto:zjcia@zju.edu.cn）"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b/>
          <w:bCs/>
          <w:sz w:val="32"/>
          <w:szCs w:val="32"/>
        </w:rPr>
        <w:t>zjcia@zju.edu.cn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bookmarkStart w:id="0" w:name="_GoBack"/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浙江省计算机学会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浙江省计算机行业协会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联系人：王锍与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电话：17816879980/0571-87953270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地址：浙江省杭州市西湖区浙大路38号浙江大学玉泉校区曹光彪高科技大楼105A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汉仪仿宋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FangSong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汉仪仿宋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思源黑体 CN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iragino Kaku Gothic Pro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Mincho Pro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1535"/>
    <w:multiLevelType w:val="singleLevel"/>
    <w:tmpl w:val="5F8015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7617"/>
    <w:rsid w:val="3D5E7A1D"/>
    <w:rsid w:val="4DFE4396"/>
    <w:rsid w:val="67EFB5C0"/>
    <w:rsid w:val="6EFFD602"/>
    <w:rsid w:val="7AEC7617"/>
    <w:rsid w:val="C6DFDA7B"/>
    <w:rsid w:val="D2FF1533"/>
    <w:rsid w:val="EFE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Office_2.3.2.3823_F1E327BC-269C-435d-A152-05C5408002CA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2020-10-09T13:34:00Z</dcterms:created>
  <dc:creator>wangliuyu</dc:creator>
  <cp:lastModifiedBy>wangliuyu</cp:lastModifiedBy>
  <dcterms:modified xsi:type="dcterms:W3CDTF">2020-10-09T14:56:48Z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2052-2.3.2.3823</vt:lpwstr>
  </property>
</Properties>
</file>